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304" w:type="dxa"/>
        <w:tblInd w:w="-289" w:type="dxa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276"/>
        <w:gridCol w:w="2859"/>
        <w:gridCol w:w="1408"/>
        <w:gridCol w:w="1654"/>
        <w:gridCol w:w="1654"/>
        <w:gridCol w:w="3339"/>
      </w:tblGrid>
      <w:tr w:rsidR="00DB234E" w:rsidTr="00DB234E">
        <w:tc>
          <w:tcPr>
            <w:tcW w:w="846" w:type="dxa"/>
          </w:tcPr>
          <w:p w:rsidR="00DB234E" w:rsidRDefault="00DB234E" w:rsidP="001266C5">
            <w:r>
              <w:t>ANNO</w:t>
            </w:r>
          </w:p>
        </w:tc>
        <w:tc>
          <w:tcPr>
            <w:tcW w:w="1134" w:type="dxa"/>
          </w:tcPr>
          <w:p w:rsidR="00DB234E" w:rsidRDefault="00DB234E" w:rsidP="001266C5">
            <w:r>
              <w:t xml:space="preserve"> </w:t>
            </w:r>
          </w:p>
        </w:tc>
        <w:tc>
          <w:tcPr>
            <w:tcW w:w="1134" w:type="dxa"/>
          </w:tcPr>
          <w:p w:rsidR="00DB234E" w:rsidRDefault="00DB234E" w:rsidP="001266C5"/>
        </w:tc>
        <w:tc>
          <w:tcPr>
            <w:tcW w:w="1276" w:type="dxa"/>
          </w:tcPr>
          <w:p w:rsidR="00DB234E" w:rsidRDefault="00DB234E" w:rsidP="001266C5">
            <w:r>
              <w:t xml:space="preserve">Importo </w:t>
            </w:r>
          </w:p>
        </w:tc>
        <w:tc>
          <w:tcPr>
            <w:tcW w:w="2859" w:type="dxa"/>
          </w:tcPr>
          <w:p w:rsidR="00DB234E" w:rsidRDefault="00DB234E" w:rsidP="001266C5">
            <w:r>
              <w:t>incarico</w:t>
            </w:r>
          </w:p>
        </w:tc>
        <w:tc>
          <w:tcPr>
            <w:tcW w:w="1408" w:type="dxa"/>
          </w:tcPr>
          <w:p w:rsidR="00DB234E" w:rsidRDefault="00DB234E" w:rsidP="00D310AB">
            <w:r>
              <w:t>N. d</w:t>
            </w:r>
            <w:r w:rsidR="00D310AB">
              <w:t>elibera</w:t>
            </w:r>
          </w:p>
        </w:tc>
        <w:tc>
          <w:tcPr>
            <w:tcW w:w="1654" w:type="dxa"/>
          </w:tcPr>
          <w:p w:rsidR="00DB234E" w:rsidRDefault="00DB234E" w:rsidP="001266C5">
            <w:r>
              <w:t>Data incarico</w:t>
            </w:r>
          </w:p>
        </w:tc>
        <w:tc>
          <w:tcPr>
            <w:tcW w:w="1654" w:type="dxa"/>
          </w:tcPr>
          <w:p w:rsidR="00DB234E" w:rsidRDefault="00DB234E" w:rsidP="001266C5">
            <w:r>
              <w:t>Fine incarico</w:t>
            </w:r>
          </w:p>
        </w:tc>
        <w:tc>
          <w:tcPr>
            <w:tcW w:w="3339" w:type="dxa"/>
          </w:tcPr>
          <w:p w:rsidR="00DB234E" w:rsidRDefault="00DB234E" w:rsidP="00DB234E">
            <w:pPr>
              <w:jc w:val="center"/>
            </w:pPr>
            <w:r>
              <w:t>UOC</w:t>
            </w:r>
          </w:p>
        </w:tc>
      </w:tr>
      <w:tr w:rsidR="00DB234E" w:rsidTr="00DB234E">
        <w:tc>
          <w:tcPr>
            <w:tcW w:w="846" w:type="dxa"/>
          </w:tcPr>
          <w:p w:rsidR="00DB234E" w:rsidRDefault="00DB234E" w:rsidP="00836B72">
            <w:r>
              <w:t>2021</w:t>
            </w:r>
          </w:p>
        </w:tc>
        <w:tc>
          <w:tcPr>
            <w:tcW w:w="1134" w:type="dxa"/>
          </w:tcPr>
          <w:p w:rsidR="00DB234E" w:rsidRDefault="00DB234E" w:rsidP="00D310AB">
            <w:proofErr w:type="spellStart"/>
            <w:r>
              <w:t>G</w:t>
            </w:r>
            <w:r w:rsidR="00D310AB">
              <w:t>uazzelli</w:t>
            </w:r>
            <w:proofErr w:type="spellEnd"/>
          </w:p>
        </w:tc>
        <w:tc>
          <w:tcPr>
            <w:tcW w:w="1134" w:type="dxa"/>
          </w:tcPr>
          <w:p w:rsidR="00DB234E" w:rsidRDefault="00D310AB" w:rsidP="00836B72">
            <w:r>
              <w:t>Roberto</w:t>
            </w:r>
          </w:p>
        </w:tc>
        <w:tc>
          <w:tcPr>
            <w:tcW w:w="1276" w:type="dxa"/>
          </w:tcPr>
          <w:p w:rsidR="00DB234E" w:rsidRDefault="00DB234E" w:rsidP="00D310AB">
            <w:r>
              <w:t xml:space="preserve">€ </w:t>
            </w:r>
            <w:r w:rsidR="00D310AB">
              <w:t>12.890,00</w:t>
            </w:r>
          </w:p>
        </w:tc>
        <w:tc>
          <w:tcPr>
            <w:tcW w:w="2859" w:type="dxa"/>
          </w:tcPr>
          <w:p w:rsidR="00DB234E" w:rsidRDefault="00D310AB" w:rsidP="00836B72">
            <w:r>
              <w:t>Revisore dei conti</w:t>
            </w:r>
          </w:p>
        </w:tc>
        <w:tc>
          <w:tcPr>
            <w:tcW w:w="1408" w:type="dxa"/>
          </w:tcPr>
          <w:p w:rsidR="00DB234E" w:rsidRDefault="00D310AB" w:rsidP="00836B72">
            <w:r>
              <w:t>6/2021</w:t>
            </w:r>
          </w:p>
        </w:tc>
        <w:tc>
          <w:tcPr>
            <w:tcW w:w="1654" w:type="dxa"/>
          </w:tcPr>
          <w:p w:rsidR="00DB234E" w:rsidRDefault="00D310AB" w:rsidP="00836B72">
            <w:r>
              <w:t>03/05/2021</w:t>
            </w:r>
          </w:p>
        </w:tc>
        <w:tc>
          <w:tcPr>
            <w:tcW w:w="1654" w:type="dxa"/>
          </w:tcPr>
          <w:p w:rsidR="00DB234E" w:rsidRDefault="00D310AB" w:rsidP="00836B72">
            <w:r>
              <w:t>02/05/2024</w:t>
            </w:r>
            <w:bookmarkStart w:id="0" w:name="_GoBack"/>
            <w:bookmarkEnd w:id="0"/>
          </w:p>
        </w:tc>
        <w:tc>
          <w:tcPr>
            <w:tcW w:w="3339" w:type="dxa"/>
          </w:tcPr>
          <w:p w:rsidR="00DB234E" w:rsidRDefault="00D310AB" w:rsidP="00836B72">
            <w:r>
              <w:t>Finanziario - Amministrativa</w:t>
            </w:r>
          </w:p>
        </w:tc>
      </w:tr>
      <w:tr w:rsidR="00DB234E" w:rsidTr="00DB234E">
        <w:tc>
          <w:tcPr>
            <w:tcW w:w="846" w:type="dxa"/>
          </w:tcPr>
          <w:p w:rsidR="00DB234E" w:rsidRDefault="00DB234E" w:rsidP="00836B72"/>
        </w:tc>
        <w:tc>
          <w:tcPr>
            <w:tcW w:w="1134" w:type="dxa"/>
          </w:tcPr>
          <w:p w:rsidR="00DB234E" w:rsidRDefault="00DB234E" w:rsidP="00836B72"/>
        </w:tc>
        <w:tc>
          <w:tcPr>
            <w:tcW w:w="1134" w:type="dxa"/>
          </w:tcPr>
          <w:p w:rsidR="00DB234E" w:rsidRDefault="00DB234E" w:rsidP="00836B72"/>
        </w:tc>
        <w:tc>
          <w:tcPr>
            <w:tcW w:w="1276" w:type="dxa"/>
          </w:tcPr>
          <w:p w:rsidR="00DB234E" w:rsidRDefault="00DB234E" w:rsidP="00836B72"/>
        </w:tc>
        <w:tc>
          <w:tcPr>
            <w:tcW w:w="2859" w:type="dxa"/>
          </w:tcPr>
          <w:p w:rsidR="00DB234E" w:rsidRDefault="00DB234E" w:rsidP="00836B72"/>
        </w:tc>
        <w:tc>
          <w:tcPr>
            <w:tcW w:w="1408" w:type="dxa"/>
          </w:tcPr>
          <w:p w:rsidR="00DB234E" w:rsidRDefault="00DB234E" w:rsidP="00836B72"/>
        </w:tc>
        <w:tc>
          <w:tcPr>
            <w:tcW w:w="1654" w:type="dxa"/>
          </w:tcPr>
          <w:p w:rsidR="00DB234E" w:rsidRDefault="00DB234E" w:rsidP="00836B72"/>
        </w:tc>
        <w:tc>
          <w:tcPr>
            <w:tcW w:w="1654" w:type="dxa"/>
          </w:tcPr>
          <w:p w:rsidR="00DB234E" w:rsidRDefault="00DB234E" w:rsidP="00836B72"/>
        </w:tc>
        <w:tc>
          <w:tcPr>
            <w:tcW w:w="3339" w:type="dxa"/>
          </w:tcPr>
          <w:p w:rsidR="00DB234E" w:rsidRDefault="00DB234E" w:rsidP="00836B72"/>
        </w:tc>
      </w:tr>
    </w:tbl>
    <w:p w:rsidR="00131294" w:rsidRDefault="00131294"/>
    <w:sectPr w:rsidR="00131294" w:rsidSect="001266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C5"/>
    <w:rsid w:val="000501FC"/>
    <w:rsid w:val="001266C5"/>
    <w:rsid w:val="00131294"/>
    <w:rsid w:val="00181915"/>
    <w:rsid w:val="00750C76"/>
    <w:rsid w:val="00836B72"/>
    <w:rsid w:val="00C77AA2"/>
    <w:rsid w:val="00D310AB"/>
    <w:rsid w:val="00D64DE0"/>
    <w:rsid w:val="00DB234E"/>
    <w:rsid w:val="00EA333F"/>
    <w:rsid w:val="00E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F361"/>
  <w15:chartTrackingRefBased/>
  <w15:docId w15:val="{DCC50FC2-CA04-40A4-8FE6-9A0958C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Evelin</cp:lastModifiedBy>
  <cp:revision>2</cp:revision>
  <dcterms:created xsi:type="dcterms:W3CDTF">2024-05-23T10:17:00Z</dcterms:created>
  <dcterms:modified xsi:type="dcterms:W3CDTF">2024-05-23T10:17:00Z</dcterms:modified>
</cp:coreProperties>
</file>